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89" w:rsidRDefault="003E6FFA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БРИФ </w:t>
      </w:r>
    </w:p>
    <w:p w:rsidR="00D77389" w:rsidRDefault="003E6FFA">
      <w:r>
        <w:rPr>
          <w:rFonts w:ascii="Tahoma" w:hAnsi="Tahoma" w:cs="Tahoma"/>
          <w:sz w:val="20"/>
          <w:szCs w:val="20"/>
        </w:rPr>
        <w:t xml:space="preserve">Уважаемый клиент! Прошу вас ответить на вопросы данного брифа. Это поможет мне быстрее и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эффективнее разработать</w:t>
      </w:r>
      <w:r w:rsidR="000D5C03" w:rsidRPr="000D5C03">
        <w:rPr>
          <w:rFonts w:ascii="Tahoma" w:hAnsi="Tahoma" w:cs="Tahoma"/>
          <w:sz w:val="20"/>
          <w:szCs w:val="20"/>
        </w:rPr>
        <w:t xml:space="preserve"> </w:t>
      </w:r>
      <w:r w:rsidR="000D5C03">
        <w:rPr>
          <w:rFonts w:ascii="Tahoma" w:hAnsi="Tahoma" w:cs="Tahoma"/>
          <w:sz w:val="20"/>
          <w:szCs w:val="20"/>
        </w:rPr>
        <w:t>семантическое ядро</w:t>
      </w:r>
      <w:r>
        <w:rPr>
          <w:rFonts w:ascii="Tahoma" w:hAnsi="Tahoma" w:cs="Tahoma"/>
          <w:sz w:val="20"/>
          <w:szCs w:val="20"/>
        </w:rPr>
        <w:t>.</w:t>
      </w:r>
    </w:p>
    <w:p w:rsidR="00D77389" w:rsidRDefault="00D77389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</w:p>
    <w:tbl>
      <w:tblPr>
        <w:tblW w:w="8750" w:type="dxa"/>
        <w:tblInd w:w="-109" w:type="dxa"/>
        <w:tblLook w:val="0000" w:firstRow="0" w:lastRow="0" w:firstColumn="0" w:lastColumn="0" w:noHBand="0" w:noVBand="0"/>
      </w:tblPr>
      <w:tblGrid>
        <w:gridCol w:w="469"/>
        <w:gridCol w:w="3030"/>
        <w:gridCol w:w="5251"/>
      </w:tblGrid>
      <w:tr w:rsidR="00D77389" w:rsidTr="000D5C03">
        <w:trPr>
          <w:trHeight w:val="412"/>
        </w:trPr>
        <w:tc>
          <w:tcPr>
            <w:tcW w:w="8750" w:type="dxa"/>
            <w:gridSpan w:val="3"/>
            <w:tcBorders>
              <w:bottom w:val="single" w:sz="24" w:space="0" w:color="F79646"/>
            </w:tcBorders>
            <w:shd w:val="clear" w:color="auto" w:fill="FFFFFF"/>
          </w:tcPr>
          <w:p w:rsidR="00D77389" w:rsidRDefault="003E6FFA">
            <w:pPr>
              <w:tabs>
                <w:tab w:val="center" w:pos="5102"/>
              </w:tabs>
              <w:spacing w:before="120" w:after="12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ИНФОРМАЦИЯ О КОМПАНИИ</w:t>
            </w:r>
          </w:p>
        </w:tc>
      </w:tr>
      <w:tr w:rsidR="00D77389" w:rsidTr="000D5C03">
        <w:trPr>
          <w:trHeight w:val="309"/>
        </w:trPr>
        <w:tc>
          <w:tcPr>
            <w:tcW w:w="469" w:type="dxa"/>
            <w:tcBorders>
              <w:top w:val="single" w:sz="4" w:space="0" w:color="FFFFFF"/>
              <w:bottom w:val="single" w:sz="4" w:space="0" w:color="276A7C"/>
            </w:tcBorders>
            <w:shd w:val="clear" w:color="auto" w:fill="276A7C"/>
          </w:tcPr>
          <w:p w:rsidR="00D77389" w:rsidRDefault="003E6FFA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D5E2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Название компании:</w:t>
            </w:r>
          </w:p>
        </w:tc>
        <w:tc>
          <w:tcPr>
            <w:tcW w:w="5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A5D5E2"/>
          </w:tcPr>
          <w:p w:rsidR="00D77389" w:rsidRDefault="00D77389">
            <w:pPr>
              <w:snapToGrid w:val="0"/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7389" w:rsidTr="000D5C03">
        <w:trPr>
          <w:trHeight w:val="309"/>
        </w:trPr>
        <w:tc>
          <w:tcPr>
            <w:tcW w:w="469" w:type="dxa"/>
            <w:tcBorders>
              <w:top w:val="single" w:sz="4" w:space="0" w:color="FFFFFF"/>
              <w:bottom w:val="single" w:sz="4" w:space="0" w:color="276A7C"/>
            </w:tcBorders>
            <w:shd w:val="clear" w:color="auto" w:fill="276A7C"/>
          </w:tcPr>
          <w:p w:rsidR="00D77389" w:rsidRDefault="003E6FFA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DF6F9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Сайт компании:</w:t>
            </w:r>
          </w:p>
        </w:tc>
        <w:tc>
          <w:tcPr>
            <w:tcW w:w="5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EDF6F9"/>
          </w:tcPr>
          <w:p w:rsidR="00D77389" w:rsidRDefault="00D77389">
            <w:pPr>
              <w:snapToGrid w:val="0"/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77389" w:rsidRDefault="00D77389">
      <w:pPr>
        <w:rPr>
          <w:rFonts w:ascii="Century Gothic" w:hAnsi="Century Gothic" w:cs="Century Gothic"/>
        </w:rPr>
      </w:pPr>
    </w:p>
    <w:tbl>
      <w:tblPr>
        <w:tblW w:w="8737" w:type="dxa"/>
        <w:tblInd w:w="-109" w:type="dxa"/>
        <w:tblLook w:val="0000" w:firstRow="0" w:lastRow="0" w:firstColumn="0" w:lastColumn="0" w:noHBand="0" w:noVBand="0"/>
      </w:tblPr>
      <w:tblGrid>
        <w:gridCol w:w="460"/>
        <w:gridCol w:w="7"/>
        <w:gridCol w:w="3068"/>
        <w:gridCol w:w="11"/>
        <w:gridCol w:w="5146"/>
        <w:gridCol w:w="45"/>
      </w:tblGrid>
      <w:tr w:rsidR="00D77389" w:rsidTr="00676402">
        <w:trPr>
          <w:trHeight w:val="307"/>
        </w:trPr>
        <w:tc>
          <w:tcPr>
            <w:tcW w:w="8737" w:type="dxa"/>
            <w:gridSpan w:val="6"/>
            <w:tcBorders>
              <w:bottom w:val="single" w:sz="24" w:space="0" w:color="F79646"/>
            </w:tcBorders>
            <w:shd w:val="clear" w:color="auto" w:fill="FFFFFF"/>
          </w:tcPr>
          <w:p w:rsidR="00D77389" w:rsidRDefault="003E6FFA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РАСШИРЕННАЯ ИНФОРМАЦИЯ О КОМПАНИИ И УСЛУГАХ</w:t>
            </w:r>
            <w:bookmarkEnd w:id="1"/>
            <w:bookmarkEnd w:id="2"/>
          </w:p>
        </w:tc>
      </w:tr>
      <w:tr w:rsidR="00D77389" w:rsidTr="00676402">
        <w:trPr>
          <w:trHeight w:val="615"/>
        </w:trPr>
        <w:tc>
          <w:tcPr>
            <w:tcW w:w="467" w:type="dxa"/>
            <w:gridSpan w:val="2"/>
            <w:tcBorders>
              <w:top w:val="single" w:sz="24" w:space="0" w:color="F79646"/>
              <w:bottom w:val="single" w:sz="4" w:space="0" w:color="276A7C"/>
            </w:tcBorders>
            <w:shd w:val="clear" w:color="auto" w:fill="276A7C"/>
          </w:tcPr>
          <w:p w:rsidR="00D77389" w:rsidRDefault="003E6FFA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D5E2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деятельности компании (продажи/услуги):</w:t>
            </w:r>
          </w:p>
        </w:tc>
        <w:tc>
          <w:tcPr>
            <w:tcW w:w="52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A5D5E2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Например, продажа женской одежды</w:t>
            </w:r>
          </w:p>
          <w:p w:rsidR="00D77389" w:rsidRDefault="00D77389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77389" w:rsidRDefault="00D77389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7389" w:rsidTr="00676402">
        <w:trPr>
          <w:trHeight w:val="777"/>
        </w:trPr>
        <w:tc>
          <w:tcPr>
            <w:tcW w:w="467" w:type="dxa"/>
            <w:gridSpan w:val="2"/>
            <w:tcBorders>
              <w:top w:val="single" w:sz="4" w:space="0" w:color="FFFFFF"/>
              <w:bottom w:val="single" w:sz="4" w:space="0" w:color="276A7C"/>
            </w:tcBorders>
            <w:shd w:val="clear" w:color="auto" w:fill="276A7C"/>
          </w:tcPr>
          <w:p w:rsidR="00D77389" w:rsidRDefault="003E6FFA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DF6F9"/>
          </w:tcPr>
          <w:p w:rsidR="00D77389" w:rsidRDefault="003E6FFA">
            <w:pPr>
              <w:spacing w:before="60" w:after="60" w:line="240" w:lineRule="auto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Особенности товаров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услуг:</w:t>
            </w:r>
          </w:p>
        </w:tc>
        <w:tc>
          <w:tcPr>
            <w:tcW w:w="52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EDF6F9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Например, женская одежда от ведущих европейских марок</w:t>
            </w:r>
          </w:p>
          <w:p w:rsidR="00D77389" w:rsidRDefault="00D77389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77389" w:rsidRDefault="00D77389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7389" w:rsidTr="00676402">
        <w:trPr>
          <w:trHeight w:val="846"/>
        </w:trPr>
        <w:tc>
          <w:tcPr>
            <w:tcW w:w="467" w:type="dxa"/>
            <w:gridSpan w:val="2"/>
            <w:tcBorders>
              <w:top w:val="single" w:sz="4" w:space="0" w:color="FFFFFF"/>
              <w:bottom w:val="single" w:sz="4" w:space="0" w:color="276A7C"/>
            </w:tcBorders>
            <w:shd w:val="clear" w:color="auto" w:fill="276A7C"/>
          </w:tcPr>
          <w:p w:rsidR="00D77389" w:rsidRDefault="003E6FFA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D5E2"/>
          </w:tcPr>
          <w:p w:rsidR="00D77389" w:rsidRDefault="003E6FFA">
            <w:pPr>
              <w:spacing w:before="60" w:after="60" w:line="240" w:lineRule="auto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УТП компании, ваши конкурентные преимущества (дополнительная гарантия, быстрая или бесплатная доставка и т.д.)</w:t>
            </w:r>
          </w:p>
        </w:tc>
        <w:tc>
          <w:tcPr>
            <w:tcW w:w="52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A5D5E2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Например, бесплатная доставка, гарантия 5 лет, бесплатный аудит и т.д.</w:t>
            </w:r>
          </w:p>
        </w:tc>
      </w:tr>
      <w:tr w:rsidR="00D77389" w:rsidTr="00676402">
        <w:trPr>
          <w:trHeight w:val="423"/>
        </w:trPr>
        <w:tc>
          <w:tcPr>
            <w:tcW w:w="467" w:type="dxa"/>
            <w:gridSpan w:val="2"/>
            <w:tcBorders>
              <w:top w:val="single" w:sz="4" w:space="0" w:color="FFFFFF"/>
              <w:bottom w:val="single" w:sz="4" w:space="0" w:color="276A7C"/>
            </w:tcBorders>
            <w:shd w:val="clear" w:color="auto" w:fill="276A7C"/>
          </w:tcPr>
          <w:p w:rsidR="00D77389" w:rsidRDefault="003E6FFA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DF6F9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Уровень цен, скидки, акции, специальные предложения</w:t>
            </w:r>
          </w:p>
        </w:tc>
        <w:tc>
          <w:tcPr>
            <w:tcW w:w="52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EDF6F9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Например, до конца мая - скидки до 50%</w:t>
            </w:r>
          </w:p>
          <w:p w:rsidR="00D77389" w:rsidRDefault="00D77389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7389" w:rsidTr="00676402">
        <w:trPr>
          <w:trHeight w:val="615"/>
        </w:trPr>
        <w:tc>
          <w:tcPr>
            <w:tcW w:w="467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276A7C"/>
          </w:tcPr>
          <w:p w:rsidR="00D77389" w:rsidRDefault="003E6FFA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D5E2"/>
          </w:tcPr>
          <w:p w:rsidR="00D77389" w:rsidRDefault="003E6FFA">
            <w:pPr>
              <w:spacing w:before="60" w:after="60" w:line="240" w:lineRule="auto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Опишите свою целевую аудиторию (пол, возраст и т. д.) и географию</w:t>
            </w:r>
          </w:p>
        </w:tc>
        <w:tc>
          <w:tcPr>
            <w:tcW w:w="52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A5D5E2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Например, женщины от 25 – 35 лет</w:t>
            </w:r>
          </w:p>
          <w:p w:rsidR="00D77389" w:rsidRDefault="00D77389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77389" w:rsidRDefault="00D77389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7389" w:rsidTr="00676402">
        <w:trPr>
          <w:trHeight w:val="229"/>
        </w:trPr>
        <w:tc>
          <w:tcPr>
            <w:tcW w:w="467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276A7C"/>
          </w:tcPr>
          <w:p w:rsidR="00D77389" w:rsidRDefault="003E6FFA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D77389" w:rsidRDefault="00676402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402">
              <w:rPr>
                <w:rFonts w:ascii="Tahoma" w:hAnsi="Tahoma" w:cs="Tahoma"/>
                <w:color w:val="000000"/>
                <w:sz w:val="20"/>
                <w:szCs w:val="20"/>
              </w:rPr>
              <w:t>Компании-конкуренты и ссылки на их сайты</w:t>
            </w:r>
          </w:p>
        </w:tc>
        <w:tc>
          <w:tcPr>
            <w:tcW w:w="52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FFFFFF"/>
          </w:tcPr>
          <w:p w:rsidR="00D77389" w:rsidRDefault="00D77389">
            <w:pPr>
              <w:snapToGrid w:val="0"/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7389" w:rsidTr="00676402">
        <w:trPr>
          <w:gridAfter w:val="1"/>
          <w:wAfter w:w="45" w:type="dxa"/>
          <w:trHeight w:val="544"/>
        </w:trPr>
        <w:tc>
          <w:tcPr>
            <w:tcW w:w="8692" w:type="dxa"/>
            <w:gridSpan w:val="5"/>
            <w:tcBorders>
              <w:bottom w:val="single" w:sz="24" w:space="0" w:color="F79646"/>
            </w:tcBorders>
            <w:shd w:val="clear" w:color="auto" w:fill="FFFFFF"/>
          </w:tcPr>
          <w:p w:rsidR="00D77389" w:rsidRDefault="003E6FFA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ОСОБЕННОСТИ</w:t>
            </w:r>
          </w:p>
        </w:tc>
      </w:tr>
      <w:tr w:rsidR="00D77389" w:rsidTr="00676402">
        <w:trPr>
          <w:gridAfter w:val="1"/>
          <w:wAfter w:w="45" w:type="dxa"/>
          <w:trHeight w:val="720"/>
        </w:trPr>
        <w:tc>
          <w:tcPr>
            <w:tcW w:w="460" w:type="dxa"/>
            <w:tcBorders>
              <w:top w:val="single" w:sz="24" w:space="0" w:color="F79646"/>
              <w:bottom w:val="single" w:sz="4" w:space="0" w:color="276A7C"/>
            </w:tcBorders>
            <w:shd w:val="clear" w:color="auto" w:fill="276A7C"/>
          </w:tcPr>
          <w:p w:rsidR="00D77389" w:rsidRDefault="003E6FFA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D5E2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Направления товаров/услуг</w:t>
            </w:r>
          </w:p>
        </w:tc>
        <w:tc>
          <w:tcPr>
            <w:tcW w:w="5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A5D5E2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Например: кондиционеры, вентиляторы и пр.</w:t>
            </w:r>
          </w:p>
          <w:p w:rsidR="00D77389" w:rsidRDefault="00D77389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77389" w:rsidRDefault="00D77389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7389" w:rsidTr="00676402">
        <w:trPr>
          <w:gridAfter w:val="1"/>
          <w:wAfter w:w="45" w:type="dxa"/>
          <w:trHeight w:val="364"/>
        </w:trPr>
        <w:tc>
          <w:tcPr>
            <w:tcW w:w="460" w:type="dxa"/>
            <w:tcBorders>
              <w:top w:val="single" w:sz="4" w:space="0" w:color="FFFFFF"/>
              <w:bottom w:val="single" w:sz="4" w:space="0" w:color="276A7C"/>
            </w:tcBorders>
            <w:shd w:val="clear" w:color="auto" w:fill="276A7C"/>
          </w:tcPr>
          <w:p w:rsidR="00D77389" w:rsidRDefault="0067640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08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D5E2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Сезонность</w:t>
            </w:r>
          </w:p>
        </w:tc>
        <w:tc>
          <w:tcPr>
            <w:tcW w:w="5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A5D5E2"/>
          </w:tcPr>
          <w:p w:rsidR="00D77389" w:rsidRDefault="003E6F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Все сезоны</w:t>
            </w:r>
          </w:p>
          <w:p w:rsidR="00D77389" w:rsidRDefault="003E6F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Весна</w:t>
            </w:r>
          </w:p>
          <w:p w:rsidR="00D77389" w:rsidRDefault="003E6F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Лето</w:t>
            </w:r>
          </w:p>
          <w:p w:rsidR="00D77389" w:rsidRDefault="003E6F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Осень</w:t>
            </w:r>
          </w:p>
          <w:p w:rsidR="00D77389" w:rsidRDefault="003E6F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Зима</w:t>
            </w:r>
          </w:p>
        </w:tc>
      </w:tr>
      <w:tr w:rsidR="00D77389" w:rsidTr="00676402">
        <w:trPr>
          <w:gridAfter w:val="1"/>
          <w:wAfter w:w="45" w:type="dxa"/>
          <w:trHeight w:val="1005"/>
        </w:trPr>
        <w:tc>
          <w:tcPr>
            <w:tcW w:w="4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76A7C"/>
          </w:tcPr>
          <w:p w:rsidR="00D77389" w:rsidRDefault="003E6FFA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08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DF6F9"/>
          </w:tcPr>
          <w:p w:rsidR="00D77389" w:rsidRPr="000D5C03" w:rsidRDefault="003E6FFA">
            <w:pPr>
              <w:spacing w:before="60" w:after="60" w:line="240" w:lineRule="auto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Регион проведения рекламной компании </w:t>
            </w:r>
          </w:p>
        </w:tc>
        <w:tc>
          <w:tcPr>
            <w:tcW w:w="5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BACC6"/>
            </w:tcBorders>
            <w:shd w:val="clear" w:color="auto" w:fill="EDF6F9"/>
          </w:tcPr>
          <w:p w:rsidR="00D77389" w:rsidRDefault="003E6FFA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Например: Киров и Кировская область.</w:t>
            </w:r>
          </w:p>
        </w:tc>
      </w:tr>
    </w:tbl>
    <w:p w:rsidR="00D77389" w:rsidRDefault="00D77389" w:rsidP="00676402">
      <w:pPr>
        <w:rPr>
          <w:rFonts w:ascii="Century Gothic" w:hAnsi="Century Gothic" w:cs="Century Gothic"/>
        </w:rPr>
      </w:pPr>
    </w:p>
    <w:sectPr w:rsidR="00D77389" w:rsidSect="00D77389">
      <w:headerReference w:type="default" r:id="rId7"/>
      <w:pgSz w:w="11906" w:h="16838"/>
      <w:pgMar w:top="1134" w:right="851" w:bottom="1134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F35" w:rsidRDefault="00224F35" w:rsidP="00D77389">
      <w:pPr>
        <w:spacing w:after="0" w:line="240" w:lineRule="auto"/>
      </w:pPr>
      <w:r>
        <w:separator/>
      </w:r>
    </w:p>
  </w:endnote>
  <w:endnote w:type="continuationSeparator" w:id="0">
    <w:p w:rsidR="00224F35" w:rsidRDefault="00224F35" w:rsidP="00D7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F35" w:rsidRDefault="00224F35" w:rsidP="00D77389">
      <w:pPr>
        <w:spacing w:after="0" w:line="240" w:lineRule="auto"/>
      </w:pPr>
      <w:r>
        <w:separator/>
      </w:r>
    </w:p>
  </w:footnote>
  <w:footnote w:type="continuationSeparator" w:id="0">
    <w:p w:rsidR="00224F35" w:rsidRDefault="00224F35" w:rsidP="00D7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3B" w:rsidRPr="00510BCF" w:rsidRDefault="00023D3B" w:rsidP="00023D3B">
    <w:pPr>
      <w:pStyle w:val="11"/>
      <w:jc w:val="center"/>
    </w:pPr>
    <w:r>
      <w:t xml:space="preserve">Валерий </w:t>
    </w:r>
    <w:proofErr w:type="spellStart"/>
    <w:r>
      <w:rPr>
        <w:lang w:val="en-US"/>
      </w:rPr>
      <w:t>Veilas</w:t>
    </w:r>
    <w:proofErr w:type="spellEnd"/>
    <w:r>
      <w:t>.</w:t>
    </w:r>
    <w:r w:rsidRPr="00510BCF">
      <w:t xml:space="preserve"> </w:t>
    </w:r>
    <w:r>
      <w:rPr>
        <w:lang w:val="en-US"/>
      </w:rPr>
      <w:t>SEO</w:t>
    </w:r>
    <w:r>
      <w:t xml:space="preserve"> продвижение</w:t>
    </w:r>
    <w:r w:rsidRPr="00510BCF">
      <w:t xml:space="preserve"> / </w:t>
    </w:r>
    <w:r>
      <w:t xml:space="preserve">Контекстная реклама Яндекс </w:t>
    </w:r>
    <w:proofErr w:type="spellStart"/>
    <w:r>
      <w:t>Директ</w:t>
    </w:r>
    <w:proofErr w:type="spellEnd"/>
  </w:p>
  <w:p w:rsidR="00023D3B" w:rsidRPr="0026723B" w:rsidRDefault="00023D3B" w:rsidP="00023D3B">
    <w:pPr>
      <w:pStyle w:val="11"/>
      <w:jc w:val="center"/>
    </w:pPr>
    <w:r w:rsidRPr="004A788F">
      <w:rPr>
        <w:lang w:val="en-US"/>
      </w:rPr>
      <w:t>https</w:t>
    </w:r>
    <w:r w:rsidRPr="0026723B">
      <w:t>://</w:t>
    </w:r>
    <w:r w:rsidRPr="004A788F">
      <w:rPr>
        <w:lang w:val="en-US"/>
      </w:rPr>
      <w:t>kwork</w:t>
    </w:r>
    <w:r w:rsidRPr="0026723B">
      <w:t>.</w:t>
    </w:r>
    <w:r w:rsidRPr="004A788F">
      <w:rPr>
        <w:lang w:val="en-US"/>
      </w:rPr>
      <w:t>ru</w:t>
    </w:r>
    <w:r w:rsidRPr="0026723B">
      <w:t>/</w:t>
    </w:r>
    <w:r w:rsidRPr="004A788F">
      <w:rPr>
        <w:lang w:val="en-US"/>
      </w:rPr>
      <w:t>user</w:t>
    </w:r>
    <w:r w:rsidRPr="0026723B">
      <w:t>/</w:t>
    </w:r>
    <w:r w:rsidRPr="004A788F">
      <w:rPr>
        <w:lang w:val="en-US"/>
      </w:rPr>
      <w:t>veilas</w:t>
    </w:r>
  </w:p>
  <w:p w:rsidR="00023D3B" w:rsidRDefault="00023D3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9B0"/>
    <w:multiLevelType w:val="multilevel"/>
    <w:tmpl w:val="69FC783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865442"/>
    <w:multiLevelType w:val="multilevel"/>
    <w:tmpl w:val="685C2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F46B5"/>
    <w:multiLevelType w:val="multilevel"/>
    <w:tmpl w:val="6A20B2F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389"/>
    <w:rsid w:val="00023D3B"/>
    <w:rsid w:val="000D5C03"/>
    <w:rsid w:val="00224F35"/>
    <w:rsid w:val="0026723B"/>
    <w:rsid w:val="003E6FFA"/>
    <w:rsid w:val="004A788F"/>
    <w:rsid w:val="00676402"/>
    <w:rsid w:val="00826705"/>
    <w:rsid w:val="00D77389"/>
    <w:rsid w:val="00E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745"/>
  <w15:docId w15:val="{D6E9532D-41EE-416F-ADCB-7BE27C32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389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77389"/>
    <w:rPr>
      <w:rFonts w:ascii="Symbol" w:hAnsi="Symbol" w:cs="Symbol"/>
    </w:rPr>
  </w:style>
  <w:style w:type="character" w:customStyle="1" w:styleId="WW8Num1z1">
    <w:name w:val="WW8Num1z1"/>
    <w:qFormat/>
    <w:rsid w:val="00D77389"/>
    <w:rPr>
      <w:rFonts w:ascii="Courier New" w:hAnsi="Courier New" w:cs="Courier New"/>
    </w:rPr>
  </w:style>
  <w:style w:type="character" w:customStyle="1" w:styleId="WW8Num1z2">
    <w:name w:val="WW8Num1z2"/>
    <w:qFormat/>
    <w:rsid w:val="00D77389"/>
    <w:rPr>
      <w:rFonts w:ascii="Wingdings" w:hAnsi="Wingdings" w:cs="Wingdings"/>
    </w:rPr>
  </w:style>
  <w:style w:type="character" w:customStyle="1" w:styleId="WW8Num2z0">
    <w:name w:val="WW8Num2z0"/>
    <w:qFormat/>
    <w:rsid w:val="00D77389"/>
    <w:rPr>
      <w:rFonts w:ascii="Wingdings" w:hAnsi="Wingdings" w:cs="Wingdings"/>
      <w:sz w:val="20"/>
      <w:szCs w:val="20"/>
    </w:rPr>
  </w:style>
  <w:style w:type="character" w:customStyle="1" w:styleId="WW8Num2z1">
    <w:name w:val="WW8Num2z1"/>
    <w:qFormat/>
    <w:rsid w:val="00D77389"/>
    <w:rPr>
      <w:rFonts w:ascii="Courier New" w:hAnsi="Courier New" w:cs="Courier New"/>
    </w:rPr>
  </w:style>
  <w:style w:type="character" w:customStyle="1" w:styleId="WW8Num2z3">
    <w:name w:val="WW8Num2z3"/>
    <w:qFormat/>
    <w:rsid w:val="00D77389"/>
    <w:rPr>
      <w:rFonts w:ascii="Symbol" w:hAnsi="Symbol" w:cs="Symbol"/>
    </w:rPr>
  </w:style>
  <w:style w:type="character" w:customStyle="1" w:styleId="WW8Num3z0">
    <w:name w:val="WW8Num3z0"/>
    <w:qFormat/>
    <w:rsid w:val="00D77389"/>
    <w:rPr>
      <w:rFonts w:ascii="Wingdings" w:hAnsi="Wingdings" w:cs="Wingdings"/>
    </w:rPr>
  </w:style>
  <w:style w:type="character" w:customStyle="1" w:styleId="WW8Num3z1">
    <w:name w:val="WW8Num3z1"/>
    <w:qFormat/>
    <w:rsid w:val="00D77389"/>
    <w:rPr>
      <w:rFonts w:ascii="Courier New" w:hAnsi="Courier New" w:cs="Courier New"/>
    </w:rPr>
  </w:style>
  <w:style w:type="character" w:customStyle="1" w:styleId="WW8Num3z3">
    <w:name w:val="WW8Num3z3"/>
    <w:qFormat/>
    <w:rsid w:val="00D77389"/>
    <w:rPr>
      <w:rFonts w:ascii="Symbol" w:hAnsi="Symbol" w:cs="Symbol"/>
    </w:rPr>
  </w:style>
  <w:style w:type="character" w:customStyle="1" w:styleId="WW8Num4z0">
    <w:name w:val="WW8Num4z0"/>
    <w:qFormat/>
    <w:rsid w:val="00D77389"/>
    <w:rPr>
      <w:rFonts w:ascii="Wingdings" w:hAnsi="Wingdings" w:cs="Wingdings"/>
    </w:rPr>
  </w:style>
  <w:style w:type="character" w:customStyle="1" w:styleId="WW8Num4z1">
    <w:name w:val="WW8Num4z1"/>
    <w:qFormat/>
    <w:rsid w:val="00D77389"/>
    <w:rPr>
      <w:rFonts w:ascii="Courier New" w:hAnsi="Courier New" w:cs="Courier New"/>
    </w:rPr>
  </w:style>
  <w:style w:type="character" w:customStyle="1" w:styleId="WW8Num4z3">
    <w:name w:val="WW8Num4z3"/>
    <w:qFormat/>
    <w:rsid w:val="00D77389"/>
    <w:rPr>
      <w:rFonts w:ascii="Symbol" w:hAnsi="Symbol" w:cs="Symbol"/>
    </w:rPr>
  </w:style>
  <w:style w:type="character" w:customStyle="1" w:styleId="WW8Num5z0">
    <w:name w:val="WW8Num5z0"/>
    <w:qFormat/>
    <w:rsid w:val="00D77389"/>
    <w:rPr>
      <w:rFonts w:ascii="Wingdings" w:hAnsi="Wingdings" w:cs="Wingdings"/>
    </w:rPr>
  </w:style>
  <w:style w:type="character" w:customStyle="1" w:styleId="WW8Num5z1">
    <w:name w:val="WW8Num5z1"/>
    <w:qFormat/>
    <w:rsid w:val="00D77389"/>
    <w:rPr>
      <w:rFonts w:ascii="Courier New" w:hAnsi="Courier New" w:cs="Courier New"/>
    </w:rPr>
  </w:style>
  <w:style w:type="character" w:customStyle="1" w:styleId="WW8Num5z3">
    <w:name w:val="WW8Num5z3"/>
    <w:qFormat/>
    <w:rsid w:val="00D77389"/>
    <w:rPr>
      <w:rFonts w:ascii="Symbol" w:hAnsi="Symbol" w:cs="Symbol"/>
    </w:rPr>
  </w:style>
  <w:style w:type="character" w:customStyle="1" w:styleId="WW8Num6z0">
    <w:name w:val="WW8Num6z0"/>
    <w:qFormat/>
    <w:rsid w:val="00D77389"/>
    <w:rPr>
      <w:rFonts w:ascii="Wingdings" w:hAnsi="Wingdings" w:cs="Wingdings"/>
    </w:rPr>
  </w:style>
  <w:style w:type="character" w:customStyle="1" w:styleId="WW8Num6z1">
    <w:name w:val="WW8Num6z1"/>
    <w:qFormat/>
    <w:rsid w:val="00D77389"/>
    <w:rPr>
      <w:rFonts w:ascii="Courier New" w:hAnsi="Courier New" w:cs="Courier New"/>
    </w:rPr>
  </w:style>
  <w:style w:type="character" w:customStyle="1" w:styleId="WW8Num6z3">
    <w:name w:val="WW8Num6z3"/>
    <w:qFormat/>
    <w:rsid w:val="00D77389"/>
    <w:rPr>
      <w:rFonts w:ascii="Symbol" w:hAnsi="Symbol" w:cs="Symbol"/>
    </w:rPr>
  </w:style>
  <w:style w:type="character" w:customStyle="1" w:styleId="WW8Num7z0">
    <w:name w:val="WW8Num7z0"/>
    <w:qFormat/>
    <w:rsid w:val="00D77389"/>
    <w:rPr>
      <w:rFonts w:ascii="Symbol" w:hAnsi="Symbol" w:cs="Symbol"/>
    </w:rPr>
  </w:style>
  <w:style w:type="character" w:customStyle="1" w:styleId="WW8Num7z1">
    <w:name w:val="WW8Num7z1"/>
    <w:qFormat/>
    <w:rsid w:val="00D77389"/>
    <w:rPr>
      <w:rFonts w:ascii="Courier New" w:hAnsi="Courier New" w:cs="Courier New"/>
    </w:rPr>
  </w:style>
  <w:style w:type="character" w:customStyle="1" w:styleId="WW8Num7z2">
    <w:name w:val="WW8Num7z2"/>
    <w:qFormat/>
    <w:rsid w:val="00D77389"/>
    <w:rPr>
      <w:rFonts w:ascii="Wingdings" w:hAnsi="Wingdings" w:cs="Wingdings"/>
    </w:rPr>
  </w:style>
  <w:style w:type="character" w:customStyle="1" w:styleId="WW8Num8z0">
    <w:name w:val="WW8Num8z0"/>
    <w:qFormat/>
    <w:rsid w:val="00D77389"/>
    <w:rPr>
      <w:rFonts w:ascii="Symbol" w:hAnsi="Symbol" w:cs="Symbol"/>
    </w:rPr>
  </w:style>
  <w:style w:type="character" w:customStyle="1" w:styleId="WW8Num8z1">
    <w:name w:val="WW8Num8z1"/>
    <w:qFormat/>
    <w:rsid w:val="00D77389"/>
    <w:rPr>
      <w:rFonts w:ascii="Courier New" w:hAnsi="Courier New" w:cs="Courier New"/>
    </w:rPr>
  </w:style>
  <w:style w:type="character" w:customStyle="1" w:styleId="WW8Num8z2">
    <w:name w:val="WW8Num8z2"/>
    <w:qFormat/>
    <w:rsid w:val="00D77389"/>
    <w:rPr>
      <w:rFonts w:ascii="Wingdings" w:hAnsi="Wingdings" w:cs="Wingdings"/>
    </w:rPr>
  </w:style>
  <w:style w:type="character" w:customStyle="1" w:styleId="WW8Num9z0">
    <w:name w:val="WW8Num9z0"/>
    <w:qFormat/>
    <w:rsid w:val="00D77389"/>
    <w:rPr>
      <w:rFonts w:ascii="Symbol" w:hAnsi="Symbol" w:cs="Symbol"/>
    </w:rPr>
  </w:style>
  <w:style w:type="character" w:customStyle="1" w:styleId="WW8Num9z1">
    <w:name w:val="WW8Num9z1"/>
    <w:qFormat/>
    <w:rsid w:val="00D77389"/>
    <w:rPr>
      <w:rFonts w:ascii="Courier New" w:hAnsi="Courier New" w:cs="Courier New"/>
    </w:rPr>
  </w:style>
  <w:style w:type="character" w:customStyle="1" w:styleId="WW8Num9z2">
    <w:name w:val="WW8Num9z2"/>
    <w:qFormat/>
    <w:rsid w:val="00D77389"/>
    <w:rPr>
      <w:rFonts w:ascii="Wingdings" w:hAnsi="Wingdings" w:cs="Wingdings"/>
    </w:rPr>
  </w:style>
  <w:style w:type="character" w:customStyle="1" w:styleId="a3">
    <w:name w:val="Верхний колонтитул Знак"/>
    <w:qFormat/>
    <w:rsid w:val="00D77389"/>
    <w:rPr>
      <w:rFonts w:ascii="Calibri" w:hAnsi="Calibri" w:cs="Calibri"/>
      <w:sz w:val="22"/>
      <w:szCs w:val="22"/>
      <w:lang w:val="ru-RU" w:bidi="ar-SA"/>
    </w:rPr>
  </w:style>
  <w:style w:type="character" w:customStyle="1" w:styleId="InternetLink">
    <w:name w:val="Internet Link"/>
    <w:qFormat/>
    <w:rsid w:val="00D77389"/>
    <w:rPr>
      <w:color w:val="0000FF"/>
      <w:u w:val="single"/>
    </w:rPr>
  </w:style>
  <w:style w:type="character" w:customStyle="1" w:styleId="fff">
    <w:name w:val="fff"/>
    <w:basedOn w:val="a0"/>
    <w:qFormat/>
    <w:rsid w:val="00D77389"/>
  </w:style>
  <w:style w:type="character" w:customStyle="1" w:styleId="a4">
    <w:name w:val="Текст выноски Знак"/>
    <w:qFormat/>
    <w:rsid w:val="00D77389"/>
    <w:rPr>
      <w:rFonts w:ascii="Tahoma" w:eastAsia="Times New Roman" w:hAnsi="Tahoma" w:cs="Tahoma"/>
      <w:sz w:val="16"/>
      <w:szCs w:val="16"/>
    </w:rPr>
  </w:style>
  <w:style w:type="character" w:customStyle="1" w:styleId="a5">
    <w:name w:val="Выделение жирным"/>
    <w:qFormat/>
    <w:rsid w:val="00D77389"/>
    <w:rPr>
      <w:b/>
      <w:bCs/>
    </w:rPr>
  </w:style>
  <w:style w:type="character" w:customStyle="1" w:styleId="apple-converted-space">
    <w:name w:val="apple-converted-space"/>
    <w:basedOn w:val="a0"/>
    <w:qFormat/>
    <w:rsid w:val="00D77389"/>
  </w:style>
  <w:style w:type="character" w:customStyle="1" w:styleId="-">
    <w:name w:val="Интернет-ссылка"/>
    <w:rsid w:val="00D77389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D7738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D77389"/>
    <w:pPr>
      <w:spacing w:after="140"/>
    </w:pPr>
  </w:style>
  <w:style w:type="paragraph" w:styleId="a7">
    <w:name w:val="List"/>
    <w:basedOn w:val="a6"/>
    <w:rsid w:val="00D77389"/>
  </w:style>
  <w:style w:type="paragraph" w:customStyle="1" w:styleId="10">
    <w:name w:val="Название объекта1"/>
    <w:basedOn w:val="a"/>
    <w:qFormat/>
    <w:rsid w:val="00D77389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D77389"/>
    <w:pPr>
      <w:suppressLineNumbers/>
    </w:pPr>
  </w:style>
  <w:style w:type="paragraph" w:customStyle="1" w:styleId="a9">
    <w:name w:val="Верхний и нижний колонтитулы"/>
    <w:basedOn w:val="a"/>
    <w:qFormat/>
    <w:rsid w:val="00D77389"/>
  </w:style>
  <w:style w:type="paragraph" w:customStyle="1" w:styleId="11">
    <w:name w:val="Верхний колонтитул1"/>
    <w:basedOn w:val="a"/>
    <w:rsid w:val="00D7738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rsid w:val="00D77389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D773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D7738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rsid w:val="00D77389"/>
    <w:pPr>
      <w:suppressLineNumbers/>
    </w:pPr>
  </w:style>
  <w:style w:type="paragraph" w:customStyle="1" w:styleId="ad">
    <w:name w:val="Заголовок таблицы"/>
    <w:basedOn w:val="ac"/>
    <w:qFormat/>
    <w:rsid w:val="00D77389"/>
    <w:pPr>
      <w:jc w:val="center"/>
    </w:pPr>
    <w:rPr>
      <w:b/>
      <w:bCs/>
    </w:rPr>
  </w:style>
  <w:style w:type="numbering" w:customStyle="1" w:styleId="WW8Num1">
    <w:name w:val="WW8Num1"/>
    <w:qFormat/>
    <w:rsid w:val="00D77389"/>
  </w:style>
  <w:style w:type="numbering" w:customStyle="1" w:styleId="WW8Num2">
    <w:name w:val="WW8Num2"/>
    <w:qFormat/>
    <w:rsid w:val="00D77389"/>
  </w:style>
  <w:style w:type="numbering" w:customStyle="1" w:styleId="WW8Num3">
    <w:name w:val="WW8Num3"/>
    <w:qFormat/>
    <w:rsid w:val="00D77389"/>
  </w:style>
  <w:style w:type="numbering" w:customStyle="1" w:styleId="WW8Num4">
    <w:name w:val="WW8Num4"/>
    <w:qFormat/>
    <w:rsid w:val="00D77389"/>
  </w:style>
  <w:style w:type="numbering" w:customStyle="1" w:styleId="WW8Num5">
    <w:name w:val="WW8Num5"/>
    <w:qFormat/>
    <w:rsid w:val="00D77389"/>
  </w:style>
  <w:style w:type="numbering" w:customStyle="1" w:styleId="WW8Num6">
    <w:name w:val="WW8Num6"/>
    <w:qFormat/>
    <w:rsid w:val="00D77389"/>
  </w:style>
  <w:style w:type="numbering" w:customStyle="1" w:styleId="WW8Num7">
    <w:name w:val="WW8Num7"/>
    <w:qFormat/>
    <w:rsid w:val="00D77389"/>
  </w:style>
  <w:style w:type="numbering" w:customStyle="1" w:styleId="WW8Num8">
    <w:name w:val="WW8Num8"/>
    <w:qFormat/>
    <w:rsid w:val="00D77389"/>
  </w:style>
  <w:style w:type="numbering" w:customStyle="1" w:styleId="WW8Num9">
    <w:name w:val="WW8Num9"/>
    <w:qFormat/>
    <w:rsid w:val="00D77389"/>
  </w:style>
  <w:style w:type="paragraph" w:styleId="ae">
    <w:name w:val="header"/>
    <w:basedOn w:val="a"/>
    <w:link w:val="13"/>
    <w:uiPriority w:val="99"/>
    <w:unhideWhenUsed/>
    <w:rsid w:val="004A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e"/>
    <w:uiPriority w:val="99"/>
    <w:rsid w:val="004A788F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">
    <w:name w:val="footer"/>
    <w:basedOn w:val="a"/>
    <w:link w:val="af0"/>
    <w:uiPriority w:val="99"/>
    <w:unhideWhenUsed/>
    <w:rsid w:val="004A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788F"/>
    <w:rPr>
      <w:rFonts w:ascii="Calibri" w:eastAsia="Times New Roman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ПРОВЕДЕНИЕ КОНТЕКСТНОЙ РЕКЛАМНОЙ КОМПАНИИ</vt:lpstr>
    </vt:vector>
  </TitlesOfParts>
  <Company>Reanimator Extreme Edition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ПРОВЕДЕНИЕ КОНТЕКСТНОЙ РЕКЛАМНОЙ КОМПАНИИ</dc:title>
  <dc:subject/>
  <dc:creator>Ольга</dc:creator>
  <dc:description/>
  <cp:lastModifiedBy>NecroFrozen</cp:lastModifiedBy>
  <cp:revision>13</cp:revision>
  <dcterms:created xsi:type="dcterms:W3CDTF">2015-05-28T17:20:00Z</dcterms:created>
  <dcterms:modified xsi:type="dcterms:W3CDTF">2022-04-24T11:03:00Z</dcterms:modified>
  <dc:language>en-US</dc:language>
</cp:coreProperties>
</file>